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85935E" w14:textId="5A98752E" w:rsidR="00B3175F" w:rsidRPr="00FD6396" w:rsidRDefault="00B3175F" w:rsidP="00B3175F">
      <w:pPr>
        <w:jc w:val="both"/>
        <w:rPr>
          <w:rFonts w:ascii="Times New Roman" w:hAnsi="Times New Roman" w:cs="Times New Roman"/>
          <w:sz w:val="28"/>
          <w:szCs w:val="28"/>
        </w:rPr>
      </w:pPr>
      <w:r w:rsidRPr="00FD6396">
        <w:rPr>
          <w:rFonts w:ascii="Times New Roman" w:hAnsi="Times New Roman" w:cs="Times New Roman"/>
          <w:sz w:val="28"/>
          <w:szCs w:val="28"/>
        </w:rPr>
        <w:t>Письмо № 53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FD639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FD6396">
        <w:rPr>
          <w:rFonts w:ascii="Times New Roman" w:hAnsi="Times New Roman" w:cs="Times New Roman"/>
          <w:sz w:val="28"/>
          <w:szCs w:val="28"/>
        </w:rPr>
        <w:t>от 17 апреля 2026 года</w:t>
      </w:r>
    </w:p>
    <w:p w14:paraId="267341EF" w14:textId="77777777" w:rsidR="00B3175F" w:rsidRPr="00FD6396" w:rsidRDefault="00B3175F" w:rsidP="00B3175F">
      <w:pPr>
        <w:rPr>
          <w:rFonts w:ascii="Times New Roman" w:hAnsi="Times New Roman" w:cs="Times New Roman"/>
          <w:sz w:val="28"/>
          <w:szCs w:val="28"/>
        </w:rPr>
      </w:pPr>
    </w:p>
    <w:p w14:paraId="7A15673D" w14:textId="5FE9A776" w:rsidR="00B3175F" w:rsidRPr="00FD6396" w:rsidRDefault="003D1FA4" w:rsidP="003D1FA4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</w:rPr>
        <w:t xml:space="preserve">О </w:t>
      </w:r>
      <w:r w:rsidRPr="003D1FA4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Всероссийской научно-практической конференции </w:t>
      </w:r>
      <w:r>
        <w:rPr>
          <w:rFonts w:ascii="Times New Roman" w:hAnsi="Times New Roman" w:cs="Times New Roman"/>
          <w:b/>
          <w:color w:val="002060"/>
          <w:sz w:val="28"/>
          <w:szCs w:val="28"/>
        </w:rPr>
        <w:t>«</w:t>
      </w:r>
      <w:r w:rsidRPr="003D1FA4">
        <w:rPr>
          <w:rFonts w:ascii="Times New Roman" w:hAnsi="Times New Roman" w:cs="Times New Roman"/>
          <w:b/>
          <w:color w:val="002060"/>
          <w:sz w:val="28"/>
          <w:szCs w:val="28"/>
        </w:rPr>
        <w:t>Национальная литература как составная часть мирового литературного процесса</w:t>
      </w:r>
      <w:r>
        <w:rPr>
          <w:rFonts w:ascii="Times New Roman" w:hAnsi="Times New Roman" w:cs="Times New Roman"/>
          <w:b/>
          <w:color w:val="002060"/>
          <w:sz w:val="28"/>
          <w:szCs w:val="28"/>
        </w:rPr>
        <w:t>»</w:t>
      </w:r>
    </w:p>
    <w:p w14:paraId="45B49571" w14:textId="014B0945" w:rsidR="00B3175F" w:rsidRPr="00FD6396" w:rsidRDefault="00B3175F" w:rsidP="00B3175F">
      <w:pPr>
        <w:spacing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D639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Руководителям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ОО</w:t>
      </w:r>
    </w:p>
    <w:p w14:paraId="3BD5E3F9" w14:textId="77777777" w:rsidR="00B3175F" w:rsidRPr="00FD6396" w:rsidRDefault="00B3175F" w:rsidP="00B3175F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p w14:paraId="17978BB8" w14:textId="77777777" w:rsidR="00B3175F" w:rsidRPr="00FD6396" w:rsidRDefault="00B3175F" w:rsidP="00B3175F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478B5A8E" w14:textId="77777777" w:rsidR="00B46AD5" w:rsidRDefault="00B3175F" w:rsidP="00B46AD5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6396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B46AD5" w:rsidRPr="00B46AD5">
        <w:rPr>
          <w:rFonts w:ascii="Times New Roman" w:eastAsia="Times New Roman" w:hAnsi="Times New Roman" w:cs="Times New Roman"/>
          <w:sz w:val="28"/>
          <w:szCs w:val="28"/>
        </w:rPr>
        <w:t>На основании письма Министерства образования и науки РД</w:t>
      </w:r>
      <w:r w:rsidR="00B46AD5" w:rsidRPr="00B46AD5">
        <w:t xml:space="preserve"> </w:t>
      </w:r>
      <w:r w:rsidR="00B46AD5" w:rsidRPr="00B46AD5">
        <w:rPr>
          <w:rFonts w:ascii="Times New Roman" w:eastAsia="Times New Roman" w:hAnsi="Times New Roman" w:cs="Times New Roman"/>
          <w:sz w:val="28"/>
          <w:szCs w:val="28"/>
        </w:rPr>
        <w:t xml:space="preserve">совместно с ГБУ РД «Дагестанский научно-исследовательский институт педагогики им. А.А. </w:t>
      </w:r>
      <w:proofErr w:type="spellStart"/>
      <w:r w:rsidR="00B46AD5" w:rsidRPr="00B46AD5">
        <w:rPr>
          <w:rFonts w:ascii="Times New Roman" w:eastAsia="Times New Roman" w:hAnsi="Times New Roman" w:cs="Times New Roman"/>
          <w:sz w:val="28"/>
          <w:szCs w:val="28"/>
        </w:rPr>
        <w:t>ТахоГоди</w:t>
      </w:r>
      <w:proofErr w:type="spellEnd"/>
      <w:r w:rsidR="00B46AD5" w:rsidRPr="00B46AD5">
        <w:rPr>
          <w:rFonts w:ascii="Times New Roman" w:eastAsia="Times New Roman" w:hAnsi="Times New Roman" w:cs="Times New Roman"/>
          <w:sz w:val="28"/>
          <w:szCs w:val="28"/>
        </w:rPr>
        <w:t>» (далее – ДНИИ педагогики)  № 06-6</w:t>
      </w:r>
      <w:r w:rsidR="00B46AD5">
        <w:rPr>
          <w:rFonts w:ascii="Times New Roman" w:eastAsia="Times New Roman" w:hAnsi="Times New Roman" w:cs="Times New Roman"/>
          <w:sz w:val="28"/>
          <w:szCs w:val="28"/>
        </w:rPr>
        <w:t>325</w:t>
      </w:r>
      <w:r w:rsidR="00B46AD5" w:rsidRPr="00B46AD5">
        <w:rPr>
          <w:rFonts w:ascii="Times New Roman" w:eastAsia="Times New Roman" w:hAnsi="Times New Roman" w:cs="Times New Roman"/>
          <w:sz w:val="28"/>
          <w:szCs w:val="28"/>
        </w:rPr>
        <w:t xml:space="preserve">/05/1-18/26, МКУ «Управление образования» </w:t>
      </w:r>
      <w:r w:rsidR="00B46AD5">
        <w:rPr>
          <w:rFonts w:ascii="Times New Roman" w:eastAsia="Times New Roman" w:hAnsi="Times New Roman" w:cs="Times New Roman"/>
          <w:sz w:val="28"/>
          <w:szCs w:val="28"/>
        </w:rPr>
        <w:t>сообщает и просит</w:t>
      </w:r>
      <w:r w:rsidR="00B46AD5" w:rsidRPr="00B46AD5">
        <w:rPr>
          <w:rFonts w:ascii="Times New Roman" w:eastAsia="Times New Roman" w:hAnsi="Times New Roman" w:cs="Times New Roman"/>
          <w:sz w:val="28"/>
          <w:szCs w:val="28"/>
        </w:rPr>
        <w:t xml:space="preserve"> принять участие во Всероссийской научно-практической конференции «Национальная литература как составная часть мирового литературного процесса», посвященной 160-летию со дня рождения </w:t>
      </w:r>
      <w:proofErr w:type="spellStart"/>
      <w:r w:rsidR="00B46AD5" w:rsidRPr="00B46AD5">
        <w:rPr>
          <w:rFonts w:ascii="Times New Roman" w:eastAsia="Times New Roman" w:hAnsi="Times New Roman" w:cs="Times New Roman"/>
          <w:sz w:val="28"/>
          <w:szCs w:val="28"/>
        </w:rPr>
        <w:t>Чанки</w:t>
      </w:r>
      <w:proofErr w:type="spellEnd"/>
      <w:r w:rsidR="00B46AD5" w:rsidRPr="00B46AD5">
        <w:rPr>
          <w:rFonts w:ascii="Times New Roman" w:eastAsia="Times New Roman" w:hAnsi="Times New Roman" w:cs="Times New Roman"/>
          <w:sz w:val="28"/>
          <w:szCs w:val="28"/>
        </w:rPr>
        <w:t xml:space="preserve"> из </w:t>
      </w:r>
      <w:proofErr w:type="spellStart"/>
      <w:r w:rsidR="00B46AD5" w:rsidRPr="00B46AD5">
        <w:rPr>
          <w:rFonts w:ascii="Times New Roman" w:eastAsia="Times New Roman" w:hAnsi="Times New Roman" w:cs="Times New Roman"/>
          <w:sz w:val="28"/>
          <w:szCs w:val="28"/>
        </w:rPr>
        <w:t>Батлаича</w:t>
      </w:r>
      <w:proofErr w:type="spellEnd"/>
      <w:r w:rsidR="00B46AD5" w:rsidRPr="00B46AD5">
        <w:rPr>
          <w:rFonts w:ascii="Times New Roman" w:eastAsia="Times New Roman" w:hAnsi="Times New Roman" w:cs="Times New Roman"/>
          <w:sz w:val="28"/>
          <w:szCs w:val="28"/>
        </w:rPr>
        <w:t xml:space="preserve">, народного поэта, которая состоится 12 мая 2026 года в ГБУ «Национальная библиотека Республики Дагестан им. Р. Гамзатова» по адресу: пр. Р. Гамзатова, 43. </w:t>
      </w:r>
    </w:p>
    <w:p w14:paraId="1FE4D12A" w14:textId="5CE5011D" w:rsidR="00B46AD5" w:rsidRDefault="00B46AD5" w:rsidP="00B46AD5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B46AD5">
        <w:rPr>
          <w:rFonts w:ascii="Times New Roman" w:eastAsia="Times New Roman" w:hAnsi="Times New Roman" w:cs="Times New Roman"/>
          <w:sz w:val="28"/>
          <w:szCs w:val="28"/>
        </w:rPr>
        <w:t>К участию приглашаются методи</w:t>
      </w:r>
      <w:r>
        <w:rPr>
          <w:rFonts w:ascii="Times New Roman" w:eastAsia="Times New Roman" w:hAnsi="Times New Roman" w:cs="Times New Roman"/>
          <w:sz w:val="28"/>
          <w:szCs w:val="28"/>
        </w:rPr>
        <w:t>сты</w:t>
      </w:r>
      <w:r w:rsidRPr="00B46AD5">
        <w:rPr>
          <w:rFonts w:ascii="Times New Roman" w:eastAsia="Times New Roman" w:hAnsi="Times New Roman" w:cs="Times New Roman"/>
          <w:sz w:val="28"/>
          <w:szCs w:val="28"/>
        </w:rPr>
        <w:t>, курирующие вопросы дагестанской литературы; представители научных и научно-методических учреждений, преподаватели высших и средних учебных заведений, представители общественных организаций</w:t>
      </w:r>
      <w:r>
        <w:rPr>
          <w:rFonts w:ascii="Times New Roman" w:eastAsia="Times New Roman" w:hAnsi="Times New Roman" w:cs="Times New Roman"/>
          <w:sz w:val="28"/>
          <w:szCs w:val="28"/>
        </w:rPr>
        <w:t>, учителя родных языков.</w:t>
      </w:r>
      <w:r w:rsidRPr="00B46A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52B7EB3" w14:textId="0F392FA0" w:rsidR="00B46AD5" w:rsidRPr="00FD6396" w:rsidRDefault="00B46AD5" w:rsidP="00B46AD5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6AD5">
        <w:rPr>
          <w:rFonts w:ascii="Times New Roman" w:eastAsia="Times New Roman" w:hAnsi="Times New Roman" w:cs="Times New Roman"/>
          <w:sz w:val="28"/>
          <w:szCs w:val="28"/>
        </w:rPr>
        <w:t>Приложение: в электронном виде.</w:t>
      </w:r>
    </w:p>
    <w:p w14:paraId="659B8E93" w14:textId="21CA4072" w:rsidR="00B3175F" w:rsidRPr="00FD6396" w:rsidRDefault="00B3175F" w:rsidP="003D1FA4">
      <w:pPr>
        <w:spacing w:line="36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FD6396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</w:p>
    <w:p w14:paraId="305498E4" w14:textId="3CAD6EF9" w:rsidR="00B3175F" w:rsidRPr="00FD6396" w:rsidRDefault="00B3175F" w:rsidP="00B46AD5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87A431D" w14:textId="77777777" w:rsidR="00B3175F" w:rsidRPr="00FD6396" w:rsidRDefault="00B3175F" w:rsidP="00B317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D639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Начальник МКУ</w:t>
      </w:r>
    </w:p>
    <w:p w14:paraId="456D72AC" w14:textId="77777777" w:rsidR="00B3175F" w:rsidRPr="00FD6396" w:rsidRDefault="00B3175F" w:rsidP="00B3175F">
      <w:pPr>
        <w:widowControl w:val="0"/>
        <w:spacing w:after="0" w:line="252" w:lineRule="auto"/>
        <w:ind w:right="12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D639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«Управление образования</w:t>
      </w:r>
      <w:proofErr w:type="gramStart"/>
      <w:r w:rsidRPr="00FD639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»:   </w:t>
      </w:r>
      <w:proofErr w:type="gramEnd"/>
      <w:r w:rsidRPr="00FD639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</w:t>
      </w:r>
      <w:proofErr w:type="spellStart"/>
      <w:r w:rsidRPr="00FD639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Х.Н.Исаева</w:t>
      </w:r>
      <w:proofErr w:type="spellEnd"/>
    </w:p>
    <w:p w14:paraId="12D500BC" w14:textId="77777777" w:rsidR="00B3175F" w:rsidRPr="00FD6396" w:rsidRDefault="00B3175F" w:rsidP="00B3175F">
      <w:pPr>
        <w:widowControl w:val="0"/>
        <w:shd w:val="clear" w:color="auto" w:fill="FFFFFF"/>
        <w:spacing w:line="252" w:lineRule="auto"/>
        <w:ind w:right="125" w:firstLine="56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14:paraId="1089F462" w14:textId="77777777" w:rsidR="00B3175F" w:rsidRPr="00FD6396" w:rsidRDefault="00B3175F" w:rsidP="00B3175F">
      <w:pPr>
        <w:widowControl w:val="0"/>
        <w:shd w:val="clear" w:color="auto" w:fill="FFFFFF"/>
        <w:spacing w:line="252" w:lineRule="auto"/>
        <w:ind w:right="125" w:firstLine="56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FD639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Исп. </w:t>
      </w:r>
      <w:proofErr w:type="spellStart"/>
      <w:r w:rsidRPr="00FD639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Гайдарова</w:t>
      </w:r>
      <w:proofErr w:type="spellEnd"/>
      <w:r w:rsidRPr="00FD639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С.А.</w:t>
      </w:r>
    </w:p>
    <w:p w14:paraId="1770FD0A" w14:textId="77777777" w:rsidR="00B3175F" w:rsidRPr="00FD6396" w:rsidRDefault="00B3175F" w:rsidP="00B3175F">
      <w:pPr>
        <w:widowControl w:val="0"/>
        <w:shd w:val="clear" w:color="auto" w:fill="FFFFFF"/>
        <w:spacing w:line="252" w:lineRule="auto"/>
        <w:ind w:right="12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639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Тел. 8 (964) 000 62 23</w:t>
      </w:r>
    </w:p>
    <w:p w14:paraId="64A82D44" w14:textId="77777777" w:rsidR="00B3175F" w:rsidRPr="00A84271" w:rsidRDefault="00B3175F" w:rsidP="00B3175F">
      <w:pPr>
        <w:rPr>
          <w:sz w:val="28"/>
          <w:szCs w:val="28"/>
        </w:rPr>
      </w:pPr>
    </w:p>
    <w:p w14:paraId="22DD723B" w14:textId="77777777" w:rsidR="00B3175F" w:rsidRDefault="00B3175F" w:rsidP="00B3175F"/>
    <w:p w14:paraId="28DCF908" w14:textId="77777777" w:rsidR="004900ED" w:rsidRDefault="004900ED"/>
    <w:sectPr w:rsidR="004900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0ED"/>
    <w:rsid w:val="003D1FA4"/>
    <w:rsid w:val="004900ED"/>
    <w:rsid w:val="00B3175F"/>
    <w:rsid w:val="00B46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403D2"/>
  <w15:chartTrackingRefBased/>
  <w15:docId w15:val="{CC08B101-E99F-46A7-AA19-CAD21B65B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B3175F"/>
    <w:pPr>
      <w:spacing w:line="254" w:lineRule="auto"/>
    </w:pPr>
    <w:rPr>
      <w:kern w:val="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185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2026-04-17T06:56:00Z</dcterms:created>
  <dcterms:modified xsi:type="dcterms:W3CDTF">2026-04-17T07:04:00Z</dcterms:modified>
</cp:coreProperties>
</file>